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D5" w:rsidRPr="009E7D87" w:rsidRDefault="00BB04D5" w:rsidP="00BB04D5">
      <w:pPr>
        <w:widowControl/>
        <w:spacing w:before="100" w:beforeAutospacing="1" w:after="100" w:afterAutospacing="1" w:line="580" w:lineRule="exact"/>
        <w:jc w:val="center"/>
        <w:outlineLvl w:val="0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E7D87">
        <w:rPr>
          <w:rFonts w:ascii="方正小标宋简体" w:eastAsia="方正小标宋简体" w:hAnsi="宋体" w:cs="宋体" w:hint="eastAsia"/>
          <w:bCs/>
          <w:color w:val="FF0000"/>
          <w:kern w:val="36"/>
          <w:sz w:val="44"/>
          <w:szCs w:val="44"/>
        </w:rPr>
        <w:t>2018年招聘派遣合同制</w:t>
      </w:r>
      <w:r>
        <w:rPr>
          <w:rFonts w:ascii="方正小标宋简体" w:eastAsia="方正小标宋简体" w:hAnsi="宋体" w:cs="宋体" w:hint="eastAsia"/>
          <w:bCs/>
          <w:color w:val="FF0000"/>
          <w:kern w:val="36"/>
          <w:sz w:val="44"/>
          <w:szCs w:val="44"/>
        </w:rPr>
        <w:t>工作人</w:t>
      </w:r>
      <w:r w:rsidRPr="009E7D87">
        <w:rPr>
          <w:rFonts w:ascii="方正小标宋简体" w:eastAsia="方正小标宋简体" w:hAnsi="宋体" w:cs="宋体" w:hint="eastAsia"/>
          <w:bCs/>
          <w:color w:val="FF0000"/>
          <w:kern w:val="36"/>
          <w:sz w:val="44"/>
          <w:szCs w:val="44"/>
        </w:rPr>
        <w:t>员</w:t>
      </w:r>
    </w:p>
    <w:p w:rsidR="00BB04D5" w:rsidRPr="009E7D87" w:rsidRDefault="00BB04D5" w:rsidP="00BB04D5">
      <w:pPr>
        <w:widowControl/>
        <w:spacing w:before="100" w:beforeAutospacing="1" w:after="100" w:afterAutospacing="1" w:line="580" w:lineRule="exact"/>
        <w:jc w:val="center"/>
        <w:outlineLvl w:val="0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E7D87">
        <w:rPr>
          <w:rFonts w:ascii="方正小标宋简体" w:eastAsia="方正小标宋简体" w:hAnsi="宋体" w:cs="宋体" w:hint="eastAsia"/>
          <w:bCs/>
          <w:color w:val="FF0000"/>
          <w:kern w:val="0"/>
          <w:sz w:val="44"/>
          <w:szCs w:val="44"/>
        </w:rPr>
        <w:t>公</w:t>
      </w:r>
      <w:r w:rsidRPr="009E7D87">
        <w:rPr>
          <w:rFonts w:ascii="宋体" w:eastAsia="方正小标宋简体" w:hAnsi="宋体" w:cs="宋体" w:hint="eastAsia"/>
          <w:bCs/>
          <w:color w:val="FF0000"/>
          <w:kern w:val="0"/>
          <w:sz w:val="44"/>
          <w:szCs w:val="44"/>
        </w:rPr>
        <w:t>  </w:t>
      </w:r>
      <w:r w:rsidRPr="009E7D87">
        <w:rPr>
          <w:rFonts w:ascii="方正小标宋简体" w:eastAsia="方正小标宋简体" w:hAnsi="宋体" w:cs="宋体" w:hint="eastAsia"/>
          <w:bCs/>
          <w:color w:val="FF0000"/>
          <w:kern w:val="0"/>
          <w:sz w:val="44"/>
          <w:szCs w:val="44"/>
        </w:rPr>
        <w:t>告</w:t>
      </w:r>
    </w:p>
    <w:p w:rsidR="00BB04D5" w:rsidRPr="009E7D87" w:rsidRDefault="00F42124" w:rsidP="00BB04D5">
      <w:pPr>
        <w:widowControl/>
        <w:spacing w:line="440" w:lineRule="atLeas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本次招聘人员拟派遣至柳州市产品质量安全</w:t>
      </w:r>
      <w:r w:rsidR="00BB04D5"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检验所工作（工作地点：柳州市鱼峰区阳和大道4号）。因工作需要，现面向社会公开招聘</w:t>
      </w:r>
      <w:r w:rsidR="00BB04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BB04D5"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名派遣合同制人员，现将有关事项公布如下：</w:t>
      </w:r>
    </w:p>
    <w:p w:rsidR="00BB04D5" w:rsidRPr="00BD691D" w:rsidRDefault="00BB04D5" w:rsidP="00BB04D5">
      <w:pPr>
        <w:widowControl/>
        <w:spacing w:line="440" w:lineRule="atLeast"/>
        <w:ind w:firstLine="641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BD691D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一、招聘岗位及职</w:t>
      </w:r>
      <w:r w:rsidRPr="00BD691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数</w:t>
      </w:r>
    </w:p>
    <w:p w:rsidR="00BB04D5" w:rsidRPr="009E7D87" w:rsidRDefault="00BB04D5" w:rsidP="00BB04D5">
      <w:pPr>
        <w:widowControl/>
        <w:spacing w:line="4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7D8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</w:t>
      </w:r>
      <w:r w:rsidR="00D555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总工程师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室科员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2名、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化学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、建材产品检验员1名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B04D5" w:rsidRPr="009E7D87" w:rsidRDefault="00BB04D5" w:rsidP="00BB04D5">
      <w:pPr>
        <w:widowControl/>
        <w:spacing w:line="440" w:lineRule="atLeas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二、招聘职位说明与招聘对象条件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1、品行端正，遵纪守法，无不良行为，踏实肯干，身体健康，服从工作安排。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2、学历要求：全日制高等院校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大学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本科以上毕业，取得相应学历、学位证书。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3、专业要求：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</w:t>
      </w:r>
      <w:r w:rsidR="00FF7C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工程师办公室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850A32" w:rsidRP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材料及冶金类</w:t>
      </w:r>
      <w:r w:rsid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（如：高分子材料工程、</w:t>
      </w:r>
      <w:r w:rsidR="00850A32" w:rsidRP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材料物理</w:t>
      </w:r>
      <w:r w:rsid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850A32"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食品科学与工程类</w:t>
      </w:r>
      <w:r w:rsid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（食品科学与工程、</w:t>
      </w:r>
      <w:r w:rsidR="00850A32" w:rsidRP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食品工程</w:t>
      </w:r>
      <w:r w:rsid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等）</w:t>
      </w:r>
      <w:r w:rsidR="00FF7C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D466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承担</w:t>
      </w:r>
      <w:r w:rsidR="00FF7C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科学研究、技术改造更新等技术管理工作</w:t>
      </w:r>
      <w:r w:rsidR="004E23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D466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检测</w:t>
      </w:r>
      <w:r w:rsidR="00FF7C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技术和标准方法的研究</w:t>
      </w:r>
      <w:r w:rsidR="004E23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D4666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质量管理工作，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完成领导交办的其他工作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B04D5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化学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检验员：食品科学与工程类</w:t>
      </w:r>
      <w:r w:rsidR="003204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（如:</w:t>
      </w:r>
      <w:r w:rsidR="003204F9" w:rsidRPr="003204F9">
        <w:rPr>
          <w:rFonts w:hint="eastAsia"/>
        </w:rPr>
        <w:t xml:space="preserve"> </w:t>
      </w:r>
      <w:r w:rsidR="003204F9" w:rsidRPr="003204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食品工程，食品科学与工程</w:t>
      </w:r>
      <w:r w:rsidR="003204F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等）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Pr="00B718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化工与制药技术类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（如：</w:t>
      </w:r>
      <w:r w:rsidRPr="00B718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化学工程与工艺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B718D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化学工程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等）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E441A9" w:rsidRP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生物科学及技术类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（如：生物技术、生物安全等），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承担</w:t>
      </w:r>
      <w:r w:rsidRPr="007D6A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食品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化学</w:t>
      </w:r>
      <w:r w:rsidRPr="007D6A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以及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食品化学</w:t>
      </w:r>
      <w:r w:rsidRPr="007D6A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相关产品、</w:t>
      </w:r>
      <w:r w:rsidR="009D32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动物产品、</w:t>
      </w:r>
      <w:r w:rsidRPr="007D6A0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农产品、粮油产品等检测工作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完成领导交办的其他工作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化学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检验工作经验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者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优先考虑。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建材产品检验员：</w:t>
      </w:r>
      <w:r w:rsidR="00850A32" w:rsidRP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土建类</w:t>
      </w:r>
      <w:r w:rsid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（如：</w:t>
      </w:r>
      <w:r w:rsidR="00850A32" w:rsidRP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建筑工程</w:t>
      </w:r>
      <w:r w:rsid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850A32" w:rsidRP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土木工程</w:t>
      </w:r>
      <w:r w:rsidR="00850A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等）；</w:t>
      </w:r>
      <w:r w:rsidR="00E441A9" w:rsidRP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机械设计与制造类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（如：</w:t>
      </w:r>
      <w:r w:rsidR="00E441A9" w:rsidRP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机械设计制造及其自动化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E441A9" w:rsidRP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机械工程及自动化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等），承担建材产品检测工作，完成领导交办的其他工作</w:t>
      </w:r>
      <w:r w:rsidR="00E441A9"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E441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有建材产品检验工作经验者优先考虑。</w:t>
      </w:r>
    </w:p>
    <w:p w:rsidR="00BB04D5" w:rsidRPr="009E7D87" w:rsidRDefault="00BB04D5" w:rsidP="00BB04D5">
      <w:pPr>
        <w:widowControl/>
        <w:spacing w:line="440" w:lineRule="atLeas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三、招聘程序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1、发布招聘启事；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2、接受应聘人员报名；</w:t>
      </w:r>
    </w:p>
    <w:p w:rsidR="00BB04D5" w:rsidRPr="009E7D87" w:rsidRDefault="00BB04D5" w:rsidP="00BB04D5">
      <w:pPr>
        <w:widowControl/>
        <w:spacing w:line="440" w:lineRule="atLeas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3、对应聘人员资格进行初审，确定后组织应聘人员面试；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4、根据面试结果，组织人员体检;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5、通过后，由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派遣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公司按规定程序签订劳动合同，并派遣到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柳州市产品质量</w:t>
      </w:r>
      <w:r w:rsidR="00FF7C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检验所有关岗位工作。</w:t>
      </w:r>
    </w:p>
    <w:p w:rsidR="00BB04D5" w:rsidRPr="009E7D87" w:rsidRDefault="00BB04D5" w:rsidP="00BB04D5">
      <w:pPr>
        <w:widowControl/>
        <w:spacing w:line="440" w:lineRule="atLeas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四、报名办法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有意者请将以下材料送交或快递至柳州市阳和大道4号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柳州市产品质量</w:t>
      </w:r>
      <w:r w:rsidR="00FF7C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检验所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,或将相关材料扫描件发送至邮箱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lzzjs@gxqts.gov.cn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办公室收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1、报名表（ “柳州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市产品质量</w:t>
      </w:r>
      <w:r w:rsidR="00FF7C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检验所”或 </w:t>
      </w:r>
      <w:r w:rsidRPr="0047303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http://www.lzqti.com/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）下载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2、个人简历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3、有效身份证复印件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4、毕业证书、学位证书复印件，职称证书复印件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5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、各种荣誉称号证书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其它证明个人能力的材料。</w:t>
      </w:r>
    </w:p>
    <w:p w:rsidR="00BB04D5" w:rsidRPr="009E7D87" w:rsidRDefault="00BB04D5" w:rsidP="00BB04D5">
      <w:pPr>
        <w:widowControl/>
        <w:spacing w:line="440" w:lineRule="atLeas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五、报名截止时间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日前。</w:t>
      </w:r>
    </w:p>
    <w:p w:rsidR="00BB04D5" w:rsidRPr="009E7D87" w:rsidRDefault="00BB04D5" w:rsidP="00BB04D5">
      <w:pPr>
        <w:widowControl/>
        <w:spacing w:line="440" w:lineRule="atLeas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六、联系方式：</w:t>
      </w:r>
    </w:p>
    <w:p w:rsidR="00FF7CAC" w:rsidRPr="00FF7CAC" w:rsidRDefault="00BB04D5" w:rsidP="00FF7CAC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spacing w:val="-20"/>
          <w:kern w:val="0"/>
          <w:sz w:val="32"/>
          <w:szCs w:val="32"/>
        </w:rPr>
      </w:pPr>
      <w:r w:rsidRPr="009E7D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地址：</w:t>
      </w:r>
      <w:r w:rsidRPr="00FF7CAC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柳州市阳和大道4号柳州市产品质量</w:t>
      </w:r>
      <w:r w:rsidR="00FF7CAC" w:rsidRPr="00FF7CAC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安全</w:t>
      </w:r>
      <w:r w:rsidRPr="00FF7CAC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检验所2306</w:t>
      </w:r>
      <w:r w:rsidR="00FF7CAC" w:rsidRPr="00FF7CAC">
        <w:rPr>
          <w:rFonts w:ascii="仿宋_GB2312" w:eastAsia="仿宋_GB2312" w:hAnsi="宋体" w:cs="宋体" w:hint="eastAsia"/>
          <w:color w:val="000000"/>
          <w:spacing w:val="-20"/>
          <w:kern w:val="0"/>
          <w:sz w:val="32"/>
          <w:szCs w:val="32"/>
        </w:rPr>
        <w:t>室</w:t>
      </w:r>
    </w:p>
    <w:p w:rsidR="00BB04D5" w:rsidRPr="009E7D87" w:rsidRDefault="00BB04D5" w:rsidP="00BB04D5">
      <w:pPr>
        <w:widowControl/>
        <w:spacing w:line="44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电话：0772—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2812294</w:t>
      </w:r>
      <w:r w:rsidRPr="009E7D87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  联系人：</w:t>
      </w:r>
      <w:smartTag w:uri="urn:schemas-microsoft-com:office:smarttags" w:element="PersonName">
        <w:smartTagPr>
          <w:attr w:name="ProductID" w:val="韦"/>
        </w:smartTagPr>
        <w:r>
          <w:rPr>
            <w:rFonts w:ascii="仿宋_GB2312" w:eastAsia="仿宋_GB2312" w:hAnsi="Tahoma" w:cs="Tahoma" w:hint="eastAsia"/>
            <w:color w:val="000000"/>
            <w:kern w:val="0"/>
            <w:sz w:val="32"/>
            <w:szCs w:val="32"/>
          </w:rPr>
          <w:t>韦</w:t>
        </w:r>
      </w:smartTag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 xml:space="preserve">女士   </w:t>
      </w:r>
      <w:r w:rsidRPr="009E7D87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邮编：545006。</w:t>
      </w:r>
    </w:p>
    <w:p w:rsidR="00BB04D5" w:rsidRPr="009E7D87" w:rsidRDefault="00BB04D5" w:rsidP="00BB04D5">
      <w:pPr>
        <w:widowControl/>
        <w:spacing w:line="440" w:lineRule="atLeas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Tahoma" w:cs="Tahoma" w:hint="eastAsia"/>
          <w:b/>
          <w:bCs/>
          <w:color w:val="000000"/>
          <w:kern w:val="0"/>
          <w:sz w:val="32"/>
          <w:szCs w:val="32"/>
        </w:rPr>
        <w:t>七、相关待遇和其他事项</w:t>
      </w:r>
    </w:p>
    <w:p w:rsidR="00BB04D5" w:rsidRPr="009E7D87" w:rsidRDefault="00BB04D5" w:rsidP="00BB04D5">
      <w:pPr>
        <w:widowControl/>
        <w:spacing w:line="440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E7D87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被聘用的人员，试用期</w:t>
      </w:r>
      <w:r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3</w:t>
      </w:r>
      <w:r w:rsidRPr="009E7D87">
        <w:rPr>
          <w:rFonts w:ascii="仿宋_GB2312" w:eastAsia="仿宋_GB2312" w:hAnsi="Tahoma" w:cs="Tahoma" w:hint="eastAsia"/>
          <w:color w:val="000000"/>
          <w:kern w:val="0"/>
          <w:sz w:val="32"/>
          <w:szCs w:val="32"/>
        </w:rPr>
        <w:t>个月，试用合格后工资标准，约2000-3000元/月，社会保险等按照有关规定执行，其他福利待遇按照该所有关规定发放。</w:t>
      </w:r>
    </w:p>
    <w:p w:rsidR="00BB04D5" w:rsidRDefault="00BB04D5" w:rsidP="00BB04D5">
      <w:pPr>
        <w:rPr>
          <w:rFonts w:ascii="仿宋_GB2312" w:eastAsia="仿宋_GB2312"/>
          <w:sz w:val="32"/>
          <w:szCs w:val="32"/>
        </w:rPr>
      </w:pPr>
    </w:p>
    <w:p w:rsidR="00BB04D5" w:rsidRDefault="00BB04D5" w:rsidP="00BB04D5">
      <w:pPr>
        <w:rPr>
          <w:rFonts w:ascii="仿宋_GB2312" w:eastAsia="仿宋_GB2312"/>
          <w:sz w:val="32"/>
          <w:szCs w:val="32"/>
        </w:rPr>
      </w:pPr>
    </w:p>
    <w:p w:rsidR="00BB04D5" w:rsidRDefault="00BB04D5" w:rsidP="00BB04D5">
      <w:pPr>
        <w:rPr>
          <w:rFonts w:ascii="仿宋_GB2312" w:eastAsia="仿宋_GB2312"/>
          <w:sz w:val="32"/>
          <w:szCs w:val="32"/>
        </w:rPr>
      </w:pPr>
    </w:p>
    <w:p w:rsidR="00BB04D5" w:rsidRDefault="00BB04D5" w:rsidP="00BB04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柳州市产品质量安全检验所</w:t>
      </w:r>
    </w:p>
    <w:p w:rsidR="00BB04D5" w:rsidRPr="00853E1B" w:rsidRDefault="00BB04D5" w:rsidP="00BB04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2018年9月4日</w:t>
      </w:r>
    </w:p>
    <w:p w:rsidR="00A43F2E" w:rsidRDefault="00A43F2E"/>
    <w:sectPr w:rsidR="00A43F2E" w:rsidSect="004778AF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61" w:rsidRDefault="00366A61" w:rsidP="00BB04D5">
      <w:r>
        <w:separator/>
      </w:r>
    </w:p>
  </w:endnote>
  <w:endnote w:type="continuationSeparator" w:id="1">
    <w:p w:rsidR="00366A61" w:rsidRDefault="00366A61" w:rsidP="00BB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61" w:rsidRDefault="00366A61" w:rsidP="00BB04D5">
      <w:r>
        <w:separator/>
      </w:r>
    </w:p>
  </w:footnote>
  <w:footnote w:type="continuationSeparator" w:id="1">
    <w:p w:rsidR="00366A61" w:rsidRDefault="00366A61" w:rsidP="00BB0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4D5"/>
    <w:rsid w:val="003204F9"/>
    <w:rsid w:val="00366A61"/>
    <w:rsid w:val="004535B8"/>
    <w:rsid w:val="00470E3A"/>
    <w:rsid w:val="004E23EE"/>
    <w:rsid w:val="0058678B"/>
    <w:rsid w:val="005E2D2D"/>
    <w:rsid w:val="00850A32"/>
    <w:rsid w:val="009D3239"/>
    <w:rsid w:val="00A43F2E"/>
    <w:rsid w:val="00A73C67"/>
    <w:rsid w:val="00BB04D5"/>
    <w:rsid w:val="00C67A6C"/>
    <w:rsid w:val="00D4666E"/>
    <w:rsid w:val="00D55522"/>
    <w:rsid w:val="00E441A9"/>
    <w:rsid w:val="00E55515"/>
    <w:rsid w:val="00F42124"/>
    <w:rsid w:val="00F65665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4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4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176</Words>
  <Characters>1009</Characters>
  <Application>Microsoft Office Word</Application>
  <DocSecurity>0</DocSecurity>
  <Lines>8</Lines>
  <Paragraphs>2</Paragraphs>
  <ScaleCrop>false</ScaleCrop>
  <Company>MS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10</cp:revision>
  <cp:lastPrinted>2018-09-05T01:54:00Z</cp:lastPrinted>
  <dcterms:created xsi:type="dcterms:W3CDTF">2018-09-04T06:48:00Z</dcterms:created>
  <dcterms:modified xsi:type="dcterms:W3CDTF">2018-09-05T02:00:00Z</dcterms:modified>
</cp:coreProperties>
</file>